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E6" w:rsidRPr="002C58E6" w:rsidRDefault="002C58E6" w:rsidP="002C58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8E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มาตรการส่งเสริมคุณธรรมและความโปร่งใส  ประจำปีงบประมาณ  พ.ศ. 2564</w:t>
      </w:r>
    </w:p>
    <w:p w:rsidR="002C58E6" w:rsidRPr="002C58E6" w:rsidRDefault="002F7C99" w:rsidP="002C58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946D6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</w:t>
      </w:r>
      <w:r w:rsidR="00946D6B">
        <w:rPr>
          <w:rFonts w:ascii="TH SarabunIT๙" w:hAnsi="TH SarabunIT๙" w:cs="TH SarabunIT๙" w:hint="cs"/>
          <w:b/>
          <w:bCs/>
          <w:sz w:val="32"/>
          <w:szCs w:val="32"/>
          <w:cs/>
        </w:rPr>
        <w:t>เภอกันทร</w:t>
      </w:r>
      <w:proofErr w:type="spellStart"/>
      <w:r w:rsidR="00946D6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ลักษ์</w:t>
      </w:r>
      <w:proofErr w:type="spellEnd"/>
      <w:r w:rsidR="002C58E6" w:rsidRPr="002C5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จังหวัดศรีสะ</w:t>
      </w:r>
      <w:proofErr w:type="spellStart"/>
      <w:r w:rsidR="002C58E6" w:rsidRPr="002C58E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</w:p>
    <w:p w:rsidR="002C58E6" w:rsidRPr="00C3209E" w:rsidRDefault="002C58E6" w:rsidP="002C58E6">
      <w:pPr>
        <w:pStyle w:val="a5"/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320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การวิเคราะห์ผลการประเมิน  </w:t>
      </w:r>
      <w:r w:rsidRPr="00C3209E">
        <w:rPr>
          <w:rFonts w:ascii="TH SarabunIT๙" w:hAnsi="TH SarabunIT๙" w:cs="TH SarabunIT๙"/>
          <w:b/>
          <w:bCs/>
          <w:sz w:val="32"/>
          <w:szCs w:val="32"/>
        </w:rPr>
        <w:t xml:space="preserve">ITA  </w:t>
      </w:r>
      <w:r w:rsidR="002F7C9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946D6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  <w:r w:rsidR="002F7C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209E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</w:p>
    <w:p w:rsidR="002F7C99" w:rsidRDefault="00C17370" w:rsidP="002F7C99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</w:t>
      </w:r>
      <w:r w:rsidR="00512A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2AE6">
        <w:rPr>
          <w:rFonts w:ascii="TH SarabunIT๙" w:hAnsi="TH SarabunIT๙" w:cs="TH SarabunIT๙"/>
          <w:sz w:val="32"/>
          <w:szCs w:val="32"/>
        </w:rPr>
        <w:t xml:space="preserve">ITA  </w:t>
      </w:r>
      <w:r w:rsidR="002F7C99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946D6B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 w:rsidR="00512A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7C99">
        <w:rPr>
          <w:rFonts w:ascii="TH SarabunIT๙" w:hAnsi="TH SarabunIT๙" w:cs="TH SarabunIT๙" w:hint="cs"/>
          <w:sz w:val="32"/>
          <w:szCs w:val="32"/>
          <w:cs/>
        </w:rPr>
        <w:t xml:space="preserve">พบว่า  มีผลคะแนน  </w:t>
      </w:r>
      <w:r w:rsidR="00EA17F9">
        <w:rPr>
          <w:rFonts w:ascii="TH SarabunIT๙" w:hAnsi="TH SarabunIT๙" w:cs="TH SarabunIT๙" w:hint="cs"/>
          <w:sz w:val="32"/>
          <w:szCs w:val="32"/>
          <w:cs/>
        </w:rPr>
        <w:t>53.44</w:t>
      </w:r>
      <w:r w:rsidR="001C1286">
        <w:rPr>
          <w:rFonts w:ascii="TH SarabunIT๙" w:hAnsi="TH SarabunIT๙" w:cs="TH SarabunIT๙" w:hint="cs"/>
          <w:sz w:val="32"/>
          <w:szCs w:val="32"/>
          <w:cs/>
        </w:rPr>
        <w:t xml:space="preserve">  คะแนน  </w:t>
      </w:r>
      <w:r w:rsidR="002F7C9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730A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 </w:t>
      </w:r>
      <w:r w:rsidR="00E5730A">
        <w:rPr>
          <w:rFonts w:ascii="TH SarabunIT๙" w:hAnsi="TH SarabunIT๙" w:cs="TH SarabunIT๙"/>
          <w:sz w:val="32"/>
          <w:szCs w:val="32"/>
        </w:rPr>
        <w:t>E</w:t>
      </w:r>
      <w:r w:rsidR="001C1286">
        <w:rPr>
          <w:rFonts w:ascii="TH SarabunIT๙" w:hAnsi="TH SarabunIT๙" w:cs="TH SarabunIT๙"/>
          <w:sz w:val="32"/>
          <w:szCs w:val="32"/>
        </w:rPr>
        <w:t xml:space="preserve"> </w:t>
      </w:r>
      <w:r w:rsidR="001C1286">
        <w:rPr>
          <w:rFonts w:ascii="TH SarabunIT๙" w:hAnsi="TH SarabunIT๙" w:cs="TH SarabunIT๙" w:hint="cs"/>
          <w:sz w:val="32"/>
          <w:szCs w:val="32"/>
          <w:cs/>
        </w:rPr>
        <w:t xml:space="preserve">ดังนี้  </w:t>
      </w:r>
    </w:p>
    <w:p w:rsidR="00C023EB" w:rsidRDefault="00C023EB" w:rsidP="002F7C99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2F7C99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CE8DFB" wp14:editId="23299307">
            <wp:simplePos x="0" y="0"/>
            <wp:positionH relativeFrom="column">
              <wp:posOffset>1317625</wp:posOffset>
            </wp:positionH>
            <wp:positionV relativeFrom="paragraph">
              <wp:posOffset>80645</wp:posOffset>
            </wp:positionV>
            <wp:extent cx="4008120" cy="43122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t="13409" r="51447" b="5909"/>
                    <a:stretch/>
                  </pic:blipFill>
                  <pic:spPr bwMode="auto">
                    <a:xfrm>
                      <a:off x="0" y="0"/>
                      <a:ext cx="4008120" cy="431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3EB" w:rsidRDefault="00C023EB" w:rsidP="00C023EB">
      <w:pPr>
        <w:pStyle w:val="a5"/>
        <w:tabs>
          <w:tab w:val="left" w:pos="3969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1C1286" w:rsidRPr="002F7C99" w:rsidRDefault="001C1286" w:rsidP="002F7C99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:rsidR="001C1286" w:rsidRDefault="001C1286" w:rsidP="00DB0E30">
      <w:pPr>
        <w:jc w:val="center"/>
      </w:pPr>
    </w:p>
    <w:p w:rsidR="002F7C99" w:rsidRDefault="002F7C99" w:rsidP="00DB0E30">
      <w:pPr>
        <w:jc w:val="center"/>
      </w:pPr>
    </w:p>
    <w:p w:rsidR="002F7C99" w:rsidRDefault="002F7C99" w:rsidP="00DB0E30">
      <w:pPr>
        <w:jc w:val="center"/>
      </w:pPr>
    </w:p>
    <w:p w:rsidR="002F7C99" w:rsidRDefault="002F7C99" w:rsidP="00DB0E30">
      <w:pPr>
        <w:jc w:val="center"/>
      </w:pPr>
    </w:p>
    <w:p w:rsidR="001C1286" w:rsidRDefault="002F7C99" w:rsidP="00DB0E30">
      <w:pPr>
        <w:jc w:val="center"/>
      </w:pPr>
      <w:r>
        <w:t xml:space="preserve">   </w:t>
      </w:r>
    </w:p>
    <w:p w:rsidR="002F7C99" w:rsidRDefault="002F7C99" w:rsidP="00DB0E30">
      <w:pPr>
        <w:jc w:val="center"/>
      </w:pPr>
    </w:p>
    <w:p w:rsidR="002A7FFA" w:rsidRDefault="002A7FFA" w:rsidP="002F7C99"/>
    <w:p w:rsidR="002F7C99" w:rsidRPr="002F7C99" w:rsidRDefault="002F7C99" w:rsidP="002F7C99"/>
    <w:p w:rsidR="00C023EB" w:rsidRDefault="00C023EB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C023EB" w:rsidRDefault="00C023EB" w:rsidP="001C1286">
      <w:pPr>
        <w:rPr>
          <w:rFonts w:ascii="TH SarabunIT๙" w:hAnsi="TH SarabunIT๙" w:cs="TH SarabunIT๙"/>
          <w:sz w:val="32"/>
          <w:szCs w:val="32"/>
        </w:rPr>
      </w:pPr>
    </w:p>
    <w:p w:rsidR="001C1286" w:rsidRDefault="001C1286" w:rsidP="001C12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โดยวิเคราะห์ผลการประเมินแต่ละตัวชี้วัด  ได้ดังนี้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9"/>
        <w:gridCol w:w="5350"/>
      </w:tblGrid>
      <w:tr w:rsidR="001C1286" w:rsidTr="009A4E9C">
        <w:trPr>
          <w:trHeight w:val="128"/>
        </w:trPr>
        <w:tc>
          <w:tcPr>
            <w:tcW w:w="4239" w:type="dxa"/>
          </w:tcPr>
          <w:p w:rsidR="001C1286" w:rsidRPr="00212C3D" w:rsidRDefault="00212C3D" w:rsidP="00212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5350" w:type="dxa"/>
          </w:tcPr>
          <w:p w:rsidR="001C1286" w:rsidRPr="00212C3D" w:rsidRDefault="00212C3D" w:rsidP="00212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</w:tr>
      <w:tr w:rsidR="005E790F" w:rsidTr="009A4E9C">
        <w:trPr>
          <w:trHeight w:val="128"/>
        </w:trPr>
        <w:tc>
          <w:tcPr>
            <w:tcW w:w="9589" w:type="dxa"/>
            <w:gridSpan w:val="2"/>
          </w:tcPr>
          <w:p w:rsidR="005E790F" w:rsidRDefault="005E790F" w:rsidP="005E79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09E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แบบวัดการรับรู้ของผู้มีส่วนได้ส่วนเสียภายใน  (</w:t>
            </w:r>
            <w:r w:rsidRPr="00C3209E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IIT</w:t>
            </w:r>
            <w:r w:rsidRPr="00C3209E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5E790F" w:rsidTr="009A4E9C">
        <w:trPr>
          <w:trHeight w:val="133"/>
        </w:trPr>
        <w:tc>
          <w:tcPr>
            <w:tcW w:w="4239" w:type="dxa"/>
          </w:tcPr>
          <w:p w:rsidR="005E790F" w:rsidRDefault="005E790F" w:rsidP="00C02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การปฏิบัติหน้าที่</w:t>
            </w:r>
            <w:r w:rsidR="002F7C99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C023EB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="002F7C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023E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5350" w:type="dxa"/>
            <w:vMerge w:val="restart"/>
          </w:tcPr>
          <w:p w:rsidR="005E790F" w:rsidRDefault="005E790F" w:rsidP="005E79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จากผลคะแนน  </w:t>
            </w:r>
            <w:r w:rsidR="002A7FF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 มีประ</w:t>
            </w:r>
            <w:r w:rsidR="00C0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สิทธิภาพ</w:t>
            </w:r>
          </w:p>
          <w:p w:rsidR="005E790F" w:rsidRPr="002A7FFA" w:rsidRDefault="005E790F" w:rsidP="00C0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23EB" w:rsidRPr="00C023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ซึ่งสะท้อน ประสิทธิภาพในการปฏิบัติหน้าที่อย่างซื่อสัตย์สุจริต มุ่งผลสัมฤทธิ์สูงสุดและคำนึงถึงประโยชน์ส่วนรวมเป็นหลักอย่างชัดเจน </w:t>
            </w:r>
          </w:p>
        </w:tc>
      </w:tr>
      <w:tr w:rsidR="005E790F" w:rsidTr="009A4E9C">
        <w:trPr>
          <w:trHeight w:val="128"/>
        </w:trPr>
        <w:tc>
          <w:tcPr>
            <w:tcW w:w="4239" w:type="dxa"/>
          </w:tcPr>
          <w:p w:rsidR="005E790F" w:rsidRDefault="005E790F" w:rsidP="00C02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การใช้งบประมาณ    </w:t>
            </w:r>
            <w:r w:rsidR="002F7C99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23EB">
              <w:rPr>
                <w:rFonts w:ascii="TH SarabunIT๙" w:hAnsi="TH SarabunIT๙" w:cs="TH SarabunIT๙"/>
                <w:sz w:val="32"/>
                <w:szCs w:val="32"/>
              </w:rPr>
              <w:t>84.88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5350" w:type="dxa"/>
            <w:vMerge/>
          </w:tcPr>
          <w:p w:rsidR="005E790F" w:rsidRDefault="005E790F" w:rsidP="00212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E790F" w:rsidTr="009A4E9C">
        <w:trPr>
          <w:trHeight w:val="389"/>
        </w:trPr>
        <w:tc>
          <w:tcPr>
            <w:tcW w:w="4239" w:type="dxa"/>
          </w:tcPr>
          <w:p w:rsidR="005E790F" w:rsidRDefault="005E790F" w:rsidP="00C02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C3D">
              <w:rPr>
                <w:rFonts w:ascii="TH SarabunIT๙" w:hAnsi="TH SarabunIT๙" w:cs="TH SarabunIT๙" w:hint="cs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="002F7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การใช้อำนาจ                 </w:t>
            </w:r>
            <w:r w:rsidR="00C0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="002F7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0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F7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5350" w:type="dxa"/>
          </w:tcPr>
          <w:p w:rsidR="005E790F" w:rsidRPr="005E790F" w:rsidRDefault="005E790F" w:rsidP="00F37E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การใช้อำนาจ  พบว่า การประเมิน</w:t>
            </w:r>
            <w:r w:rsidR="00C0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ผลงานหรือผลการ</w:t>
            </w:r>
            <w:r w:rsidR="00F37E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ปฏิบัติงานชัดเจนและเปิดเผย  รวมทั้งการเปิดรับฟังความคิดเห็นของผู้ที่เกี่ยวข้อง เพื่อปรับปรุงโครงสร้างการปฏิบัติงาน</w:t>
            </w:r>
          </w:p>
        </w:tc>
      </w:tr>
      <w:tr w:rsidR="00C91E3F" w:rsidRPr="002F7C99" w:rsidTr="009A4E9C">
        <w:trPr>
          <w:trHeight w:val="522"/>
        </w:trPr>
        <w:tc>
          <w:tcPr>
            <w:tcW w:w="4239" w:type="dxa"/>
            <w:tcBorders>
              <w:bottom w:val="nil"/>
            </w:tcBorders>
          </w:tcPr>
          <w:p w:rsidR="00C91E3F" w:rsidRDefault="00BA2662" w:rsidP="009A4E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การใช้ทรัพย์สินของราชการ </w:t>
            </w:r>
            <w:r w:rsidR="009A4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74.44</w:t>
            </w:r>
            <w:r w:rsidR="005E7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5350" w:type="dxa"/>
            <w:tcBorders>
              <w:bottom w:val="nil"/>
            </w:tcBorders>
          </w:tcPr>
          <w:p w:rsidR="00A314D0" w:rsidRPr="005E790F" w:rsidRDefault="005E790F" w:rsidP="005E79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การใช้ทรัพย์สินของราชการ  พบว่า </w:t>
            </w:r>
            <w:r w:rsidR="00A31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บุคลากรบางส่วนยังไม่ทราบแนวทางปฏิบัติเกี่ยวกับการใช้ทรัพย์สินของราชการที่ถูกต้อง ทั้งการยืมโดยบุคลากรภายในหน่วยงานและบุคลากรภายนอกหน่วยงาน</w:t>
            </w:r>
          </w:p>
        </w:tc>
      </w:tr>
      <w:tr w:rsidR="00A314D0" w:rsidTr="009A4E9C">
        <w:trPr>
          <w:trHeight w:val="1172"/>
        </w:trPr>
        <w:tc>
          <w:tcPr>
            <w:tcW w:w="4239" w:type="dxa"/>
          </w:tcPr>
          <w:p w:rsidR="00A314D0" w:rsidRDefault="00545146" w:rsidP="009A4E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การแก้ไขปัญหาการทุจริต   </w:t>
            </w:r>
            <w:r w:rsidR="009A4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4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A31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5350" w:type="dxa"/>
          </w:tcPr>
          <w:p w:rsidR="00A314D0" w:rsidRDefault="00A314D0" w:rsidP="00620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การแก้ไขปัญหาการทุจริต  พบว่า </w:t>
            </w:r>
            <w:r w:rsidR="00DF7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หน่วยงานโดยผู้บริหารสูงสุดให้ความสำคัญในการต่อต้านการทุจริตอย่างจริงจัง  </w:t>
            </w:r>
          </w:p>
        </w:tc>
      </w:tr>
      <w:tr w:rsidR="002A7FFA" w:rsidTr="009A4E9C">
        <w:trPr>
          <w:trHeight w:val="128"/>
        </w:trPr>
        <w:tc>
          <w:tcPr>
            <w:tcW w:w="9589" w:type="dxa"/>
            <w:gridSpan w:val="2"/>
          </w:tcPr>
          <w:p w:rsidR="002A7FFA" w:rsidRDefault="002A7FFA" w:rsidP="00A314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209E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แบบวัดการรับรู้ของผู้มีส่วนได้ส่วนเสียภายนอก  (</w:t>
            </w:r>
            <w:r w:rsidRPr="00C3209E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EIT</w:t>
            </w:r>
            <w:r w:rsidRPr="00C3209E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2A7FFA" w:rsidTr="009A4E9C">
        <w:trPr>
          <w:trHeight w:val="651"/>
        </w:trPr>
        <w:tc>
          <w:tcPr>
            <w:tcW w:w="4239" w:type="dxa"/>
          </w:tcPr>
          <w:p w:rsidR="002A7FFA" w:rsidRPr="002259BB" w:rsidRDefault="002A7FFA" w:rsidP="00620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คุณภาพการดำเนินงาน      </w:t>
            </w:r>
            <w:r w:rsidR="00620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620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5350" w:type="dxa"/>
          </w:tcPr>
          <w:p w:rsidR="002A7FFA" w:rsidRDefault="002A7FFA" w:rsidP="002A7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จากผลคะแนน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EIT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 มีประเด็นที่ต้องปรับปรุงในเรื่อง</w:t>
            </w:r>
          </w:p>
          <w:p w:rsidR="002A7FFA" w:rsidRDefault="00DF7DB0" w:rsidP="00A314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คุณภาพการดำเนินงาน  พบว่า  </w:t>
            </w:r>
            <w:r w:rsidR="008C4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ประชาสัมพันธ์เกี่ยวกับระบบและขั้นตอนการให้บริการงานต่างๆอย่างทั่วถึงและส่งเสริมให้มีการฝึกอบรมพัฒนาเพิ่มพูนทักษะและความรู้เกี่ยวกับการปฏิบัติงานอย่างสม่ำเสมอ</w:t>
            </w:r>
          </w:p>
        </w:tc>
      </w:tr>
      <w:tr w:rsidR="002A7FFA" w:rsidTr="009A4E9C">
        <w:trPr>
          <w:trHeight w:val="518"/>
        </w:trPr>
        <w:tc>
          <w:tcPr>
            <w:tcW w:w="4239" w:type="dxa"/>
          </w:tcPr>
          <w:p w:rsidR="002A7FFA" w:rsidRDefault="002A7FFA" w:rsidP="006204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ประสิทธิภาพการสื่อสาร    </w:t>
            </w:r>
            <w:r w:rsidR="00620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20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5350" w:type="dxa"/>
          </w:tcPr>
          <w:p w:rsidR="008C4B3F" w:rsidRDefault="008C4B3F" w:rsidP="008C4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  พบว่า  หน่วยงาน</w:t>
            </w:r>
            <w:r w:rsidR="006B6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จัดทำสื่อประชาสัมพันธ์และเปิดเผยข้อมูลบนเว็บไซต์หลักของหน่วย</w:t>
            </w:r>
          </w:p>
          <w:p w:rsidR="002A7FFA" w:rsidRDefault="008C4B3F" w:rsidP="008C4B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งานให้ง่ายต่อการเข้าถึงข้อมูล  และมีการปฏิสัมพันธ์แลกเปลี่ยนข้อมูลข่าวสารกันอย่างชัดเจนและต่อเนื่อง  </w:t>
            </w:r>
          </w:p>
        </w:tc>
      </w:tr>
      <w:tr w:rsidR="002A7FFA" w:rsidTr="009A4E9C">
        <w:trPr>
          <w:trHeight w:val="783"/>
        </w:trPr>
        <w:tc>
          <w:tcPr>
            <w:tcW w:w="4239" w:type="dxa"/>
          </w:tcPr>
          <w:p w:rsidR="002A7FFA" w:rsidRDefault="002A7FFA" w:rsidP="006204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การปรับปรุงการทำงาน     7</w:t>
            </w:r>
            <w:r w:rsidR="00620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5.6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5350" w:type="dxa"/>
          </w:tcPr>
          <w:p w:rsidR="002A7FFA" w:rsidRDefault="008C4B3F" w:rsidP="00A31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การปรับปรุงระบบการทำงาน  พบว่า  ผู้บริหารและบุคลากร</w:t>
            </w:r>
          </w:p>
          <w:p w:rsidR="008C4B3F" w:rsidRDefault="00C3209E" w:rsidP="00A31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ขาดการปรึกษาหารือ เพื่อร่วมกันทบทวนปัญหาและอุปสรรค</w:t>
            </w:r>
          </w:p>
          <w:p w:rsidR="00C3209E" w:rsidRDefault="00C3209E" w:rsidP="00A31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ในการปฏิบัติงานอย่างเป็นระบบ  และส่งเสริมให้ผู้รับบริการและประชาชนทั่วไปมีส่วนร่วมในการแสดงความคิดเห็นหรือให้</w:t>
            </w:r>
          </w:p>
          <w:p w:rsidR="008C4B3F" w:rsidRDefault="00C3209E" w:rsidP="00A314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คำแนะนำในการพัฒนาและปรับปรุงคุณภาพ  มาตรฐานการให้บริการได้โดยสะดวก</w:t>
            </w:r>
          </w:p>
        </w:tc>
      </w:tr>
    </w:tbl>
    <w:p w:rsidR="00A314D0" w:rsidRDefault="00A314D0" w:rsidP="001C1286">
      <w:pPr>
        <w:rPr>
          <w:rFonts w:ascii="TH SarabunIT๙" w:hAnsi="TH SarabunIT๙" w:cs="TH SarabunIT๙"/>
          <w:sz w:val="32"/>
          <w:szCs w:val="32"/>
        </w:rPr>
      </w:pPr>
    </w:p>
    <w:p w:rsidR="00A2717F" w:rsidRDefault="00A2717F" w:rsidP="001C1286">
      <w:pPr>
        <w:rPr>
          <w:rFonts w:ascii="TH SarabunIT๙" w:hAnsi="TH SarabunIT๙" w:cs="TH SarabunIT๙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/>
          <w:sz w:val="32"/>
          <w:szCs w:val="32"/>
        </w:rPr>
      </w:pPr>
    </w:p>
    <w:p w:rsidR="00C91E3F" w:rsidRDefault="00A2717F" w:rsidP="001C12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08E9">
        <w:rPr>
          <w:rFonts w:ascii="TH SarabunIT๙" w:hAnsi="TH SarabunIT๙" w:cs="TH SarabunIT๙" w:hint="cs"/>
          <w:sz w:val="32"/>
          <w:szCs w:val="32"/>
          <w:cs/>
        </w:rPr>
        <w:t>-3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9"/>
        <w:gridCol w:w="5350"/>
      </w:tblGrid>
      <w:tr w:rsidR="004C04C2" w:rsidTr="00B32A04">
        <w:trPr>
          <w:trHeight w:val="128"/>
        </w:trPr>
        <w:tc>
          <w:tcPr>
            <w:tcW w:w="4239" w:type="dxa"/>
          </w:tcPr>
          <w:p w:rsidR="004C04C2" w:rsidRPr="00212C3D" w:rsidRDefault="004C04C2" w:rsidP="00B32A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5350" w:type="dxa"/>
          </w:tcPr>
          <w:p w:rsidR="004C04C2" w:rsidRPr="00212C3D" w:rsidRDefault="004C04C2" w:rsidP="00B32A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</w:tr>
      <w:tr w:rsidR="004C04C2" w:rsidTr="00B32A04">
        <w:trPr>
          <w:trHeight w:val="128"/>
        </w:trPr>
        <w:tc>
          <w:tcPr>
            <w:tcW w:w="9589" w:type="dxa"/>
            <w:gridSpan w:val="2"/>
          </w:tcPr>
          <w:p w:rsidR="004C04C2" w:rsidRDefault="004C04C2" w:rsidP="00B32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209E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แบบวัดการเปิดเผยข้อมูลสาธารณะ  (</w:t>
            </w:r>
            <w:r w:rsidRPr="00C3209E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OIT</w:t>
            </w:r>
            <w:r w:rsidRPr="00C3209E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)  </w:t>
            </w:r>
          </w:p>
        </w:tc>
      </w:tr>
      <w:tr w:rsidR="004C04C2" w:rsidTr="00B32A04">
        <w:trPr>
          <w:trHeight w:val="128"/>
        </w:trPr>
        <w:tc>
          <w:tcPr>
            <w:tcW w:w="4239" w:type="dxa"/>
          </w:tcPr>
          <w:p w:rsidR="004C04C2" w:rsidRPr="002259BB" w:rsidRDefault="004C04C2" w:rsidP="00B32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การเปิดเผยข้อมูล</w:t>
            </w:r>
          </w:p>
        </w:tc>
        <w:tc>
          <w:tcPr>
            <w:tcW w:w="5350" w:type="dxa"/>
            <w:vMerge w:val="restart"/>
          </w:tcPr>
          <w:p w:rsidR="004C04C2" w:rsidRPr="004C04C2" w:rsidRDefault="004C04C2" w:rsidP="004C0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04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แบบวัด </w:t>
            </w:r>
            <w:r w:rsidRPr="004C04C2"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 w:rsidRPr="004C04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จึงควรดำเนินการดังนี้ 1) 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      </w:r>
            <w:r w:rsidRPr="004C04C2"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 w:rsidRPr="004C04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      </w:r>
            <w:r w:rsidRPr="004C04C2">
              <w:rPr>
                <w:rFonts w:ascii="TH SarabunIT๙" w:hAnsi="TH SarabunIT๙" w:cs="TH SarabunIT๙"/>
                <w:sz w:val="32"/>
                <w:szCs w:val="32"/>
              </w:rPr>
              <w:t xml:space="preserve">URL </w:t>
            </w:r>
            <w:r w:rsidRPr="004C04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บนเว็บไซต์หลักของหน่วยงานโดยตรง 2) การป้องกันการทุจริต จัดประชุมเตรียมความพร้อมเข้ารับการประเมิน </w:t>
            </w:r>
            <w:r w:rsidRPr="004C04C2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4C04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</w:t>
            </w:r>
          </w:p>
          <w:p w:rsidR="004C04C2" w:rsidRDefault="004C04C2" w:rsidP="00B32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04C2" w:rsidTr="00B32A04">
        <w:trPr>
          <w:trHeight w:val="133"/>
        </w:trPr>
        <w:tc>
          <w:tcPr>
            <w:tcW w:w="4239" w:type="dxa"/>
          </w:tcPr>
          <w:p w:rsidR="004C04C2" w:rsidRPr="002259BB" w:rsidRDefault="004C04C2" w:rsidP="00B32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การป้องกันการทุจริต</w:t>
            </w:r>
          </w:p>
        </w:tc>
        <w:tc>
          <w:tcPr>
            <w:tcW w:w="5350" w:type="dxa"/>
            <w:vMerge/>
          </w:tcPr>
          <w:p w:rsidR="004C04C2" w:rsidRDefault="004C04C2" w:rsidP="00B32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1C1286">
      <w:pPr>
        <w:rPr>
          <w:rFonts w:ascii="TH SarabunIT๙" w:hAnsi="TH SarabunIT๙" w:cs="TH SarabunIT๙" w:hint="cs"/>
          <w:sz w:val="32"/>
          <w:szCs w:val="32"/>
        </w:rPr>
      </w:pPr>
    </w:p>
    <w:p w:rsidR="004C04C2" w:rsidRDefault="004C04C2" w:rsidP="004C04C2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91E3F" w:rsidRPr="00C3209E" w:rsidRDefault="00C3209E" w:rsidP="0006661F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3209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ข้อเสนอแนะในการพัฒนาคุณธรรมและความโปร่งใสในปีงบประมาณ  พ.ศ. 2564</w:t>
      </w:r>
    </w:p>
    <w:p w:rsidR="00212C3D" w:rsidRDefault="0006661F" w:rsidP="00F02EF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จากการประชุมองค์กรปกครองส่วนท้องถิ่น  เมื่อวันที่  </w:t>
      </w:r>
      <w:r w:rsidR="001618F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5406">
        <w:rPr>
          <w:rFonts w:ascii="TH SarabunIT๙" w:hAnsi="TH SarabunIT๙" w:cs="TH SarabunIT๙" w:hint="cs"/>
          <w:sz w:val="32"/>
          <w:szCs w:val="32"/>
          <w:cs/>
        </w:rPr>
        <w:t xml:space="preserve">  ตุลาคม  2563</w:t>
      </w:r>
      <w:r w:rsidR="0069348D">
        <w:rPr>
          <w:rFonts w:ascii="TH SarabunIT๙" w:hAnsi="TH SarabunIT๙" w:cs="TH SarabunIT๙" w:hint="cs"/>
          <w:sz w:val="32"/>
          <w:szCs w:val="32"/>
          <w:cs/>
        </w:rPr>
        <w:t xml:space="preserve">   ผู้บริหารและเจ้าหน้าที่ได้ร่วมกันพิจารณาเพื่อกำหนดมาตรการในการส่งเสริมคุณธรรมและความโปร่</w:t>
      </w:r>
      <w:r w:rsidR="00B6037D">
        <w:rPr>
          <w:rFonts w:ascii="TH SarabunIT๙" w:hAnsi="TH SarabunIT๙" w:cs="TH SarabunIT๙" w:hint="cs"/>
          <w:sz w:val="32"/>
          <w:szCs w:val="32"/>
          <w:cs/>
        </w:rPr>
        <w:t>งใสขององค์การบริหารส่วนตำบล</w:t>
      </w:r>
      <w:r w:rsidR="00946D6B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 w:rsidR="00B60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48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10207" w:type="dxa"/>
        <w:tblInd w:w="-34" w:type="dxa"/>
        <w:tblLook w:val="04A0" w:firstRow="1" w:lastRow="0" w:firstColumn="1" w:lastColumn="0" w:noHBand="0" w:noVBand="1"/>
      </w:tblPr>
      <w:tblGrid>
        <w:gridCol w:w="2250"/>
        <w:gridCol w:w="2667"/>
        <w:gridCol w:w="1260"/>
        <w:gridCol w:w="1639"/>
        <w:gridCol w:w="2391"/>
      </w:tblGrid>
      <w:tr w:rsidR="0069348D" w:rsidTr="0052707A">
        <w:tc>
          <w:tcPr>
            <w:tcW w:w="2250" w:type="dxa"/>
          </w:tcPr>
          <w:p w:rsidR="0069348D" w:rsidRPr="0069348D" w:rsidRDefault="0069348D" w:rsidP="006934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667" w:type="dxa"/>
          </w:tcPr>
          <w:p w:rsidR="0069348D" w:rsidRPr="0069348D" w:rsidRDefault="0069348D" w:rsidP="006934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</w:tcPr>
          <w:p w:rsidR="0069348D" w:rsidRPr="0069348D" w:rsidRDefault="0069348D" w:rsidP="006934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9" w:type="dxa"/>
          </w:tcPr>
          <w:p w:rsidR="0069348D" w:rsidRPr="0069348D" w:rsidRDefault="0069348D" w:rsidP="006934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391" w:type="dxa"/>
          </w:tcPr>
          <w:p w:rsidR="0069348D" w:rsidRPr="0069348D" w:rsidRDefault="0069348D" w:rsidP="006934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69348D" w:rsidTr="0052707A">
        <w:tc>
          <w:tcPr>
            <w:tcW w:w="2250" w:type="dxa"/>
          </w:tcPr>
          <w:p w:rsidR="0069348D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เสริมสร้างการรับรู้ให้</w:t>
            </w:r>
          </w:p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กับบุคลากร</w:t>
            </w:r>
          </w:p>
        </w:tc>
        <w:tc>
          <w:tcPr>
            <w:tcW w:w="2667" w:type="dxa"/>
          </w:tcPr>
          <w:p w:rsidR="003619CF" w:rsidRDefault="00A755E2" w:rsidP="00A755E2">
            <w:pPr>
              <w:ind w:right="-15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เสริมสร้างการรับรู้ให้บุคลากร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มีความสนใจใน</w:t>
            </w:r>
            <w:r w:rsidR="00F02EFE" w:rsidRPr="0058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การใช้จ่ายงบ</w:t>
            </w:r>
          </w:p>
          <w:p w:rsidR="00A755E2" w:rsidRPr="005864A3" w:rsidRDefault="00F02EFE" w:rsidP="00A755E2">
            <w:pPr>
              <w:ind w:right="-153"/>
              <w:rPr>
                <w:rFonts w:ascii="TH SarabunIT๙" w:hAnsi="TH SarabunIT๙" w:cs="TH SarabunIT๙"/>
                <w:sz w:val="32"/>
                <w:szCs w:val="32"/>
              </w:rPr>
            </w:pPr>
            <w:r w:rsidRPr="0058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 แผนการจัดซื้อ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8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 จัดทำรายงานผลการ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8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7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และการตรวจรับพัสดุ</w:t>
            </w:r>
          </w:p>
        </w:tc>
        <w:tc>
          <w:tcPr>
            <w:tcW w:w="1260" w:type="dxa"/>
          </w:tcPr>
          <w:p w:rsidR="0069348D" w:rsidRDefault="00F02EFE" w:rsidP="00586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39" w:type="dxa"/>
          </w:tcPr>
          <w:p w:rsidR="0069348D" w:rsidRDefault="00505406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63 - มี.ค. 64</w:t>
            </w:r>
          </w:p>
        </w:tc>
        <w:tc>
          <w:tcPr>
            <w:tcW w:w="2391" w:type="dxa"/>
          </w:tcPr>
          <w:p w:rsidR="0069348D" w:rsidRDefault="0052707A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</w:t>
            </w:r>
          </w:p>
          <w:p w:rsidR="0052707A" w:rsidRDefault="0052707A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งานในที่ประชุมประจำ</w:t>
            </w:r>
          </w:p>
          <w:p w:rsidR="0052707A" w:rsidRDefault="0052707A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เดือนพนักงานส่วนตำบล</w:t>
            </w:r>
          </w:p>
          <w:p w:rsidR="0052707A" w:rsidRDefault="0052707A" w:rsidP="00642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ในเดือนเมษายน </w:t>
            </w:r>
          </w:p>
        </w:tc>
      </w:tr>
      <w:tr w:rsidR="0069348D" w:rsidTr="0052707A">
        <w:tc>
          <w:tcPr>
            <w:tcW w:w="2250" w:type="dxa"/>
          </w:tcPr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การมอบหมายงานการ</w:t>
            </w:r>
          </w:p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 การประเมิน</w:t>
            </w:r>
          </w:p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ผลการปฏิบัติงานตาม</w:t>
            </w:r>
          </w:p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ระดับคุณภพของงาน</w:t>
            </w:r>
          </w:p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โดยไม่เลือกปฏิบัติ</w:t>
            </w:r>
          </w:p>
        </w:tc>
        <w:tc>
          <w:tcPr>
            <w:tcW w:w="2667" w:type="dxa"/>
          </w:tcPr>
          <w:p w:rsidR="0069348D" w:rsidRPr="005864A3" w:rsidRDefault="005864A3" w:rsidP="000666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จัดทำรายละเอียดตำแหน่งงานและเกณฑ์การประเมินผลการปฏิบัติงานอย่างชัดเจนและเปิดเผย</w:t>
            </w:r>
          </w:p>
        </w:tc>
        <w:tc>
          <w:tcPr>
            <w:tcW w:w="1260" w:type="dxa"/>
          </w:tcPr>
          <w:p w:rsidR="0069348D" w:rsidRDefault="0052707A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39" w:type="dxa"/>
          </w:tcPr>
          <w:p w:rsidR="0069348D" w:rsidRDefault="00A5627D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63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เม.ย</w:t>
            </w:r>
            <w:r w:rsidR="00505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64</w:t>
            </w:r>
          </w:p>
        </w:tc>
        <w:tc>
          <w:tcPr>
            <w:tcW w:w="2391" w:type="dxa"/>
          </w:tcPr>
          <w:p w:rsidR="0069348D" w:rsidRDefault="00A755E2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แจ้งผลการประเมินในการ</w:t>
            </w:r>
          </w:p>
          <w:p w:rsidR="00A755E2" w:rsidRDefault="00A755E2" w:rsidP="00A7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ประชุมประจำเดือน</w:t>
            </w:r>
          </w:p>
          <w:p w:rsidR="00A755E2" w:rsidRDefault="00A755E2" w:rsidP="00A7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  <w:p w:rsidR="00A755E2" w:rsidRDefault="00A755E2" w:rsidP="00A7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ในเดือนเมษายน </w:t>
            </w:r>
            <w:r w:rsidR="006426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</w:tr>
      <w:tr w:rsidR="005864A3" w:rsidTr="0052707A">
        <w:tc>
          <w:tcPr>
            <w:tcW w:w="2250" w:type="dxa"/>
          </w:tcPr>
          <w:p w:rsidR="005864A3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มีแนวทางปฏิบัติเกี่ยว</w:t>
            </w:r>
          </w:p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กับการใช้ทรัพย์สินของราชการที่ถูกต้อง</w:t>
            </w:r>
          </w:p>
        </w:tc>
        <w:tc>
          <w:tcPr>
            <w:tcW w:w="2667" w:type="dxa"/>
          </w:tcPr>
          <w:p w:rsidR="005864A3" w:rsidRDefault="001812C2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จัดทำคู่มือแนวปฏิบัติในการทรัพย์สินของราชการ  สร้างระบบการตรวจกำกับดูแลและติดตามตรวจสอบการยืม-</w:t>
            </w:r>
          </w:p>
          <w:p w:rsidR="001812C2" w:rsidRDefault="001812C2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คืน</w:t>
            </w:r>
          </w:p>
        </w:tc>
        <w:tc>
          <w:tcPr>
            <w:tcW w:w="1260" w:type="dxa"/>
          </w:tcPr>
          <w:p w:rsidR="005864A3" w:rsidRDefault="0052707A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39" w:type="dxa"/>
          </w:tcPr>
          <w:p w:rsidR="005864A3" w:rsidRDefault="00505406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63 - มี.ค. 64</w:t>
            </w:r>
          </w:p>
        </w:tc>
        <w:tc>
          <w:tcPr>
            <w:tcW w:w="2391" w:type="dxa"/>
          </w:tcPr>
          <w:p w:rsidR="00505406" w:rsidRDefault="00505406" w:rsidP="00505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</w:t>
            </w:r>
          </w:p>
          <w:p w:rsidR="00505406" w:rsidRDefault="00505406" w:rsidP="00505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งานในที่ประชุมประจำ</w:t>
            </w:r>
          </w:p>
          <w:p w:rsidR="00505406" w:rsidRDefault="00505406" w:rsidP="00505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เดือนพนักงานส่วนตำบล</w:t>
            </w:r>
          </w:p>
          <w:p w:rsidR="005864A3" w:rsidRDefault="0064261D" w:rsidP="00505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ในเดือน</w:t>
            </w:r>
            <w:r w:rsidR="00505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5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</w:tr>
      <w:tr w:rsidR="005864A3" w:rsidTr="0052707A">
        <w:tc>
          <w:tcPr>
            <w:tcW w:w="2250" w:type="dxa"/>
          </w:tcPr>
          <w:p w:rsidR="005864A3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ให้ความรู้เกี่ยวกับกา</w:t>
            </w:r>
            <w:r w:rsidR="00336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ป้องกันผลประโยชน์</w:t>
            </w:r>
          </w:p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ทับซ้อน</w:t>
            </w:r>
          </w:p>
        </w:tc>
        <w:tc>
          <w:tcPr>
            <w:tcW w:w="2667" w:type="dxa"/>
          </w:tcPr>
          <w:p w:rsidR="00560BF4" w:rsidRDefault="001618F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ประชุมการ</w:t>
            </w:r>
            <w:r w:rsidR="00560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</w:t>
            </w:r>
          </w:p>
          <w:p w:rsidR="00560BF4" w:rsidRDefault="00560BF4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ผลประโยชน์ส่วนรวม</w:t>
            </w:r>
          </w:p>
        </w:tc>
        <w:tc>
          <w:tcPr>
            <w:tcW w:w="1260" w:type="dxa"/>
          </w:tcPr>
          <w:p w:rsidR="005864A3" w:rsidRDefault="0052707A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39" w:type="dxa"/>
          </w:tcPr>
          <w:p w:rsidR="005864A3" w:rsidRDefault="00505406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63 - มี.ค. 64</w:t>
            </w:r>
          </w:p>
          <w:p w:rsidR="00B46BA2" w:rsidRDefault="00B46BA2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1" w:type="dxa"/>
          </w:tcPr>
          <w:p w:rsidR="00B46BA2" w:rsidRDefault="00505406" w:rsidP="00505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</w:t>
            </w:r>
          </w:p>
          <w:p w:rsidR="00B46BA2" w:rsidRDefault="00505406" w:rsidP="00B46B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ในที่ประชุมประจำเดือน</w:t>
            </w:r>
          </w:p>
          <w:p w:rsidR="00B46BA2" w:rsidRDefault="0017672B" w:rsidP="0017672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ผู้บริหารและหัวหน้าส่วนราชการ  และการประชุมพนักงาน</w:t>
            </w:r>
            <w:r w:rsidR="00B46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</w:t>
            </w:r>
          </w:p>
          <w:p w:rsidR="005864A3" w:rsidRDefault="00B46BA2" w:rsidP="0064261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176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านจ้าง  </w:t>
            </w:r>
          </w:p>
        </w:tc>
      </w:tr>
      <w:tr w:rsidR="0069348D" w:rsidTr="0052707A">
        <w:tc>
          <w:tcPr>
            <w:tcW w:w="2250" w:type="dxa"/>
          </w:tcPr>
          <w:p w:rsidR="004570B9" w:rsidRDefault="004570B9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เพิ่มประสิทธิภาพในการสื่อสาร</w:t>
            </w:r>
          </w:p>
        </w:tc>
        <w:tc>
          <w:tcPr>
            <w:tcW w:w="2667" w:type="dxa"/>
          </w:tcPr>
          <w:p w:rsidR="008054DB" w:rsidRDefault="008054DB" w:rsidP="008054DB">
            <w:pPr>
              <w:ind w:right="-15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-เปิดเผยข้อมูลบนเว็บไซต์หลัก</w:t>
            </w:r>
          </w:p>
          <w:p w:rsidR="008054DB" w:rsidRDefault="008054DB" w:rsidP="00805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="0015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0BF4" w:rsidRDefault="008054DB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5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ประชุมประจำเดือนผู้บริหาร</w:t>
            </w:r>
          </w:p>
          <w:p w:rsidR="00157B42" w:rsidRDefault="00157B42" w:rsidP="000666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 พนักงานส่วนตำบล  พนักงานจ้าง</w:t>
            </w:r>
            <w:r w:rsidR="0080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6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เพื่อแลกเปลี่ยนเรียนรู้ข้าวมูลข่าวสารต่างๆ</w:t>
            </w:r>
          </w:p>
        </w:tc>
        <w:tc>
          <w:tcPr>
            <w:tcW w:w="1260" w:type="dxa"/>
          </w:tcPr>
          <w:p w:rsidR="0069348D" w:rsidRDefault="00B02974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639" w:type="dxa"/>
          </w:tcPr>
          <w:p w:rsidR="0069348D" w:rsidRDefault="00505406" w:rsidP="00066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63 - มี.ค. 64</w:t>
            </w:r>
          </w:p>
        </w:tc>
        <w:tc>
          <w:tcPr>
            <w:tcW w:w="2391" w:type="dxa"/>
          </w:tcPr>
          <w:p w:rsidR="006B6099" w:rsidRDefault="006B6099" w:rsidP="00157B4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ประชุมประจำเดือนผู้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6B6099" w:rsidRDefault="006B6099" w:rsidP="00157B4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 หัวหน้าส่วนราชการ</w:t>
            </w:r>
          </w:p>
          <w:p w:rsidR="0069348D" w:rsidRDefault="006B6099" w:rsidP="00BF6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 พนัก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B6099" w:rsidRDefault="006B6099" w:rsidP="00BF6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งานจ้าง ทุกเดือน</w:t>
            </w:r>
          </w:p>
        </w:tc>
      </w:tr>
    </w:tbl>
    <w:p w:rsidR="0064261D" w:rsidRDefault="001618F9" w:rsidP="00161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4F5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7FFA" w:rsidRPr="004F5BA5" w:rsidRDefault="0064261D" w:rsidP="0064261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4F5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E7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C04C2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4F5BA5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6"/>
        <w:tblW w:w="10207" w:type="dxa"/>
        <w:tblInd w:w="-34" w:type="dxa"/>
        <w:tblLook w:val="04A0" w:firstRow="1" w:lastRow="0" w:firstColumn="1" w:lastColumn="0" w:noHBand="0" w:noVBand="1"/>
      </w:tblPr>
      <w:tblGrid>
        <w:gridCol w:w="2250"/>
        <w:gridCol w:w="2667"/>
        <w:gridCol w:w="1260"/>
        <w:gridCol w:w="1639"/>
        <w:gridCol w:w="2391"/>
      </w:tblGrid>
      <w:tr w:rsidR="004F5BA5" w:rsidRPr="0069348D" w:rsidTr="00B10AB0">
        <w:tc>
          <w:tcPr>
            <w:tcW w:w="2250" w:type="dxa"/>
          </w:tcPr>
          <w:p w:rsidR="004F5BA5" w:rsidRPr="0069348D" w:rsidRDefault="004F5BA5" w:rsidP="00B1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667" w:type="dxa"/>
          </w:tcPr>
          <w:p w:rsidR="004F5BA5" w:rsidRPr="0069348D" w:rsidRDefault="004F5BA5" w:rsidP="00B1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</w:tcPr>
          <w:p w:rsidR="004F5BA5" w:rsidRPr="0069348D" w:rsidRDefault="004F5BA5" w:rsidP="00B1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9" w:type="dxa"/>
          </w:tcPr>
          <w:p w:rsidR="004F5BA5" w:rsidRPr="0069348D" w:rsidRDefault="004F5BA5" w:rsidP="00B1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391" w:type="dxa"/>
          </w:tcPr>
          <w:p w:rsidR="004F5BA5" w:rsidRPr="0069348D" w:rsidRDefault="004F5BA5" w:rsidP="00B1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484B58" w:rsidTr="007C2BFA">
        <w:tc>
          <w:tcPr>
            <w:tcW w:w="2250" w:type="dxa"/>
          </w:tcPr>
          <w:p w:rsidR="00484B58" w:rsidRDefault="00484B58" w:rsidP="007C2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การปรับปรุงพัฒนาการ</w:t>
            </w:r>
          </w:p>
          <w:p w:rsidR="00484B58" w:rsidRDefault="00484B58" w:rsidP="007C2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ปฏิบัติงานการให้บริการ</w:t>
            </w:r>
          </w:p>
          <w:p w:rsidR="00484B58" w:rsidRDefault="00484B58" w:rsidP="007C2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ผู้มาติดต่อราชการที่เป็น</w:t>
            </w:r>
          </w:p>
          <w:p w:rsidR="00484B58" w:rsidRDefault="00484B58" w:rsidP="007C2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ไปตามขั้นตอนระยะ</w:t>
            </w:r>
          </w:p>
          <w:p w:rsidR="00484B58" w:rsidRDefault="00484B58" w:rsidP="007C2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เวลาที่กำหนด</w:t>
            </w:r>
          </w:p>
        </w:tc>
        <w:tc>
          <w:tcPr>
            <w:tcW w:w="2667" w:type="dxa"/>
          </w:tcPr>
          <w:p w:rsidR="00484B58" w:rsidRDefault="00484B58" w:rsidP="007C2BFA">
            <w:pPr>
              <w:ind w:right="-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ทบทวนปรับปรุงการลด</w:t>
            </w:r>
            <w:r w:rsidR="00B60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ขั้นตอนและระยะเวลาการปฏิบัติราชการให้เป็นปัจจุบัน</w:t>
            </w:r>
          </w:p>
        </w:tc>
        <w:tc>
          <w:tcPr>
            <w:tcW w:w="1260" w:type="dxa"/>
          </w:tcPr>
          <w:p w:rsidR="00484B58" w:rsidRPr="00AE22A6" w:rsidRDefault="00B02974" w:rsidP="007C2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639" w:type="dxa"/>
          </w:tcPr>
          <w:p w:rsidR="00484B58" w:rsidRDefault="00484B58" w:rsidP="007C2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63 </w:t>
            </w:r>
          </w:p>
        </w:tc>
        <w:tc>
          <w:tcPr>
            <w:tcW w:w="2391" w:type="dxa"/>
          </w:tcPr>
          <w:p w:rsidR="00484B58" w:rsidRDefault="00484B58" w:rsidP="007C2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0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คณะทำงานปรับ</w:t>
            </w:r>
          </w:p>
          <w:p w:rsidR="00484B58" w:rsidRDefault="00484B58" w:rsidP="007C2BF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ปรุงขั้นตอนและระยะเวลา</w:t>
            </w:r>
          </w:p>
          <w:p w:rsidR="00484B58" w:rsidRDefault="00484B58" w:rsidP="0064261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 </w:t>
            </w:r>
          </w:p>
        </w:tc>
      </w:tr>
      <w:tr w:rsidR="004F5BA5" w:rsidTr="00B10AB0">
        <w:tc>
          <w:tcPr>
            <w:tcW w:w="2250" w:type="dxa"/>
          </w:tcPr>
          <w:p w:rsidR="004F5BA5" w:rsidRDefault="004F5BA5" w:rsidP="00B1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เสริมสร้างการมีส่วนร่วมของผู้บริหารท้องถิ่น</w:t>
            </w:r>
          </w:p>
          <w:p w:rsidR="004F5BA5" w:rsidRDefault="004F5BA5" w:rsidP="00B1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7" w:type="dxa"/>
          </w:tcPr>
          <w:p w:rsidR="00BF6425" w:rsidRDefault="00BF6425" w:rsidP="00BF6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6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6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ส่งเสริมหน่วยงานด้านคุณธรรมและความโปร่งใสตามหลัก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BF6425" w:rsidRDefault="00BF6425" w:rsidP="00BF642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-มอบนโยบายคุณธรรมและ</w:t>
            </w:r>
          </w:p>
          <w:p w:rsidR="00BF6425" w:rsidRDefault="00BF6425" w:rsidP="00BF6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</w:t>
            </w:r>
          </w:p>
          <w:p w:rsidR="004F5BA5" w:rsidRPr="003619CF" w:rsidRDefault="00BF6425" w:rsidP="00B1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F5BA5" w:rsidRPr="003619C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รายงานผลการประเมินคุณธรรมและความโปร่งใส</w:t>
            </w:r>
          </w:p>
          <w:p w:rsidR="004F5BA5" w:rsidRDefault="004F5BA5" w:rsidP="00B1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19CF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ให้ผู้บริหารท้องถิ่นรับทราบ</w:t>
            </w:r>
          </w:p>
        </w:tc>
        <w:tc>
          <w:tcPr>
            <w:tcW w:w="1260" w:type="dxa"/>
          </w:tcPr>
          <w:p w:rsidR="004F5BA5" w:rsidRDefault="004F5BA5" w:rsidP="00B1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39" w:type="dxa"/>
          </w:tcPr>
          <w:p w:rsidR="004F5BA5" w:rsidRDefault="004F5BA5" w:rsidP="00B1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 63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E900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.64</w:t>
            </w:r>
            <w:r w:rsidR="00164B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91" w:type="dxa"/>
          </w:tcPr>
          <w:p w:rsidR="004F5BA5" w:rsidRDefault="00164B08" w:rsidP="00BF6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ผู้บริหารท้องถิ่นส่งเสริมหน่วยงานด้านคุณธรรมและความโปร่งใสตามหลัก</w:t>
            </w:r>
          </w:p>
          <w:p w:rsidR="00164B08" w:rsidRDefault="00164B08" w:rsidP="00BF642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 มอบนโยบาย</w:t>
            </w:r>
          </w:p>
          <w:p w:rsidR="00164B08" w:rsidRDefault="00164B08" w:rsidP="00BF6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คุณธรรมและความโปร่งใส</w:t>
            </w:r>
          </w:p>
          <w:p w:rsidR="00BF6425" w:rsidRPr="003619CF" w:rsidRDefault="00BF6425" w:rsidP="00BF6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19C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รายงานผลการประเมินคุณธรรมและความโปร่งใส</w:t>
            </w:r>
          </w:p>
          <w:p w:rsidR="00164B08" w:rsidRDefault="00164B08" w:rsidP="00BF642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ในการประชุมผู้บริหารและ</w:t>
            </w:r>
          </w:p>
          <w:p w:rsidR="00BF6425" w:rsidRDefault="00164B08" w:rsidP="00BF6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BF6425" w:rsidRDefault="00BF6425" w:rsidP="00BF6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และการประชุมพนักงาน</w:t>
            </w:r>
          </w:p>
          <w:p w:rsidR="00BF6425" w:rsidRDefault="00BF6425" w:rsidP="00BF6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  พนักงานจ้าง</w:t>
            </w:r>
          </w:p>
          <w:p w:rsidR="00164B08" w:rsidRDefault="00164B08" w:rsidP="00BF642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2A7FFA" w:rsidRPr="004F5BA5" w:rsidRDefault="002A7FFA" w:rsidP="001C1286">
      <w:pPr>
        <w:rPr>
          <w:rFonts w:ascii="TH SarabunIT๙" w:hAnsi="TH SarabunIT๙" w:cs="TH SarabunIT๙"/>
          <w:sz w:val="32"/>
          <w:szCs w:val="32"/>
        </w:rPr>
      </w:pPr>
    </w:p>
    <w:p w:rsidR="002A7FFA" w:rsidRDefault="002A7FFA" w:rsidP="001C1286">
      <w:pPr>
        <w:rPr>
          <w:rFonts w:ascii="TH SarabunIT๙" w:hAnsi="TH SarabunIT๙" w:cs="TH SarabunIT๙"/>
          <w:sz w:val="32"/>
          <w:szCs w:val="32"/>
        </w:rPr>
      </w:pPr>
    </w:p>
    <w:p w:rsidR="002A7FFA" w:rsidRDefault="002A7FFA" w:rsidP="001C1286">
      <w:pPr>
        <w:rPr>
          <w:rFonts w:ascii="TH SarabunIT๙" w:hAnsi="TH SarabunIT๙" w:cs="TH SarabunIT๙"/>
          <w:sz w:val="32"/>
          <w:szCs w:val="32"/>
        </w:rPr>
      </w:pPr>
    </w:p>
    <w:p w:rsidR="002A7FFA" w:rsidRDefault="002A7FFA" w:rsidP="001C1286">
      <w:pPr>
        <w:rPr>
          <w:rFonts w:ascii="TH SarabunIT๙" w:hAnsi="TH SarabunIT๙" w:cs="TH SarabunIT๙"/>
          <w:sz w:val="32"/>
          <w:szCs w:val="32"/>
        </w:rPr>
      </w:pPr>
    </w:p>
    <w:p w:rsidR="002A7FFA" w:rsidRDefault="002A7FFA" w:rsidP="001C1286">
      <w:pPr>
        <w:rPr>
          <w:rFonts w:ascii="TH SarabunIT๙" w:hAnsi="TH SarabunIT๙" w:cs="TH SarabunIT๙"/>
          <w:sz w:val="32"/>
          <w:szCs w:val="32"/>
        </w:rPr>
      </w:pPr>
    </w:p>
    <w:p w:rsidR="002A7FFA" w:rsidRDefault="002A7FFA" w:rsidP="001C1286">
      <w:pPr>
        <w:rPr>
          <w:rFonts w:ascii="TH SarabunIT๙" w:hAnsi="TH SarabunIT๙" w:cs="TH SarabunIT๙"/>
          <w:sz w:val="32"/>
          <w:szCs w:val="32"/>
        </w:rPr>
      </w:pPr>
    </w:p>
    <w:sectPr w:rsidR="002A7FFA" w:rsidSect="00EA17F9">
      <w:pgSz w:w="11906" w:h="16838"/>
      <w:pgMar w:top="1135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907"/>
    <w:multiLevelType w:val="hybridMultilevel"/>
    <w:tmpl w:val="742C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175"/>
    <w:multiLevelType w:val="hybridMultilevel"/>
    <w:tmpl w:val="DFC6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9AD"/>
    <w:multiLevelType w:val="hybridMultilevel"/>
    <w:tmpl w:val="FE64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D26"/>
    <w:multiLevelType w:val="hybridMultilevel"/>
    <w:tmpl w:val="4F0C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5AFD"/>
    <w:multiLevelType w:val="hybridMultilevel"/>
    <w:tmpl w:val="5BA07CE0"/>
    <w:lvl w:ilvl="0" w:tplc="ACF4B96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6A91"/>
    <w:multiLevelType w:val="hybridMultilevel"/>
    <w:tmpl w:val="1F06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1B95"/>
    <w:multiLevelType w:val="hybridMultilevel"/>
    <w:tmpl w:val="C7A4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A0DDD"/>
    <w:multiLevelType w:val="hybridMultilevel"/>
    <w:tmpl w:val="66F8A94E"/>
    <w:lvl w:ilvl="0" w:tplc="9B386258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1F36"/>
    <w:multiLevelType w:val="hybridMultilevel"/>
    <w:tmpl w:val="BA5A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143E4"/>
    <w:multiLevelType w:val="hybridMultilevel"/>
    <w:tmpl w:val="C898F18C"/>
    <w:lvl w:ilvl="0" w:tplc="9C00546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30"/>
    <w:rsid w:val="00054348"/>
    <w:rsid w:val="0006661F"/>
    <w:rsid w:val="000C2C63"/>
    <w:rsid w:val="000C51E6"/>
    <w:rsid w:val="000D240C"/>
    <w:rsid w:val="00157B42"/>
    <w:rsid w:val="001618F9"/>
    <w:rsid w:val="00164B08"/>
    <w:rsid w:val="0017672B"/>
    <w:rsid w:val="001812C2"/>
    <w:rsid w:val="001B4E09"/>
    <w:rsid w:val="001B783B"/>
    <w:rsid w:val="001C1286"/>
    <w:rsid w:val="00212C3D"/>
    <w:rsid w:val="002259BB"/>
    <w:rsid w:val="002A7FFA"/>
    <w:rsid w:val="002C58E6"/>
    <w:rsid w:val="002F7C99"/>
    <w:rsid w:val="00336B41"/>
    <w:rsid w:val="003619CF"/>
    <w:rsid w:val="003B08E9"/>
    <w:rsid w:val="004570B9"/>
    <w:rsid w:val="00484B58"/>
    <w:rsid w:val="004C04C2"/>
    <w:rsid w:val="004F5BA5"/>
    <w:rsid w:val="00505406"/>
    <w:rsid w:val="00512AE6"/>
    <w:rsid w:val="00516CD8"/>
    <w:rsid w:val="0052707A"/>
    <w:rsid w:val="00545146"/>
    <w:rsid w:val="00560BF4"/>
    <w:rsid w:val="005864A3"/>
    <w:rsid w:val="005E790F"/>
    <w:rsid w:val="006204C0"/>
    <w:rsid w:val="0064261D"/>
    <w:rsid w:val="00656E79"/>
    <w:rsid w:val="0069348D"/>
    <w:rsid w:val="006B6099"/>
    <w:rsid w:val="00791221"/>
    <w:rsid w:val="008054DB"/>
    <w:rsid w:val="008C4B3F"/>
    <w:rsid w:val="00946D6B"/>
    <w:rsid w:val="009A1E35"/>
    <w:rsid w:val="009A4E9C"/>
    <w:rsid w:val="00A2717F"/>
    <w:rsid w:val="00A314D0"/>
    <w:rsid w:val="00A5627D"/>
    <w:rsid w:val="00A755E2"/>
    <w:rsid w:val="00AE22A6"/>
    <w:rsid w:val="00B02974"/>
    <w:rsid w:val="00B25646"/>
    <w:rsid w:val="00B46BA2"/>
    <w:rsid w:val="00B6037D"/>
    <w:rsid w:val="00BA2662"/>
    <w:rsid w:val="00BF6425"/>
    <w:rsid w:val="00C023EB"/>
    <w:rsid w:val="00C17370"/>
    <w:rsid w:val="00C3209E"/>
    <w:rsid w:val="00C63104"/>
    <w:rsid w:val="00C91E3F"/>
    <w:rsid w:val="00CC602B"/>
    <w:rsid w:val="00CE3A5C"/>
    <w:rsid w:val="00D04F53"/>
    <w:rsid w:val="00DB0E30"/>
    <w:rsid w:val="00DF7DB0"/>
    <w:rsid w:val="00E46131"/>
    <w:rsid w:val="00E5730A"/>
    <w:rsid w:val="00E75D78"/>
    <w:rsid w:val="00E84E67"/>
    <w:rsid w:val="00E90004"/>
    <w:rsid w:val="00EA17F9"/>
    <w:rsid w:val="00EF263F"/>
    <w:rsid w:val="00F02EFE"/>
    <w:rsid w:val="00F37E1F"/>
    <w:rsid w:val="00F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0E3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C58E6"/>
    <w:pPr>
      <w:ind w:left="720"/>
      <w:contextualSpacing/>
    </w:pPr>
  </w:style>
  <w:style w:type="table" w:styleId="a6">
    <w:name w:val="Table Grid"/>
    <w:basedOn w:val="a1"/>
    <w:uiPriority w:val="59"/>
    <w:rsid w:val="001C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0E3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C58E6"/>
    <w:pPr>
      <w:ind w:left="720"/>
      <w:contextualSpacing/>
    </w:pPr>
  </w:style>
  <w:style w:type="table" w:styleId="a6">
    <w:name w:val="Table Grid"/>
    <w:basedOn w:val="a1"/>
    <w:uiPriority w:val="59"/>
    <w:rsid w:val="001C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2ADF-BF44-48AA-ACC1-D9B18237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2021-04-10T08:25:00Z</cp:lastPrinted>
  <dcterms:created xsi:type="dcterms:W3CDTF">2021-04-28T07:17:00Z</dcterms:created>
  <dcterms:modified xsi:type="dcterms:W3CDTF">2021-04-28T07:59:00Z</dcterms:modified>
</cp:coreProperties>
</file>